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DD8D" w14:textId="77777777" w:rsidR="00F908D4" w:rsidRDefault="00F908D4" w:rsidP="00BB21A2">
      <w:pPr>
        <w:jc w:val="right"/>
      </w:pPr>
      <w:r w:rsidRPr="00FD5B83">
        <w:rPr>
          <w:i/>
        </w:rPr>
        <w:t>Le 26 mai 2025</w:t>
      </w:r>
    </w:p>
    <w:p w14:paraId="315E52AD" w14:textId="77777777" w:rsidR="00F908D4" w:rsidRDefault="00F908D4" w:rsidP="0003297C"/>
    <w:p w14:paraId="0A96726B" w14:textId="77777777" w:rsidR="00F908D4" w:rsidRDefault="00F908D4" w:rsidP="008F68C9">
      <w:pPr>
        <w:tabs>
          <w:tab w:val="left" w:pos="720"/>
        </w:tabs>
      </w:pPr>
      <w:r>
        <w:tab/>
        <w:t>À une séance extraordinaire du conseil municipal tenue le lundi 26 mai 2025</w:t>
      </w:r>
      <w:r w:rsidRPr="00656763">
        <w:t xml:space="preserve"> </w:t>
      </w:r>
      <w:r>
        <w:t>à 19h00</w:t>
      </w:r>
      <w:r>
        <w:t xml:space="preserve"> en la salle du conseil</w:t>
      </w:r>
      <w:r>
        <w:t>, situé au 541, rue Notre-Dame.</w:t>
      </w:r>
    </w:p>
    <w:p w14:paraId="48B035DB" w14:textId="77777777" w:rsidR="00F908D4" w:rsidRDefault="00F908D4" w:rsidP="0003297C">
      <w:pPr>
        <w:tabs>
          <w:tab w:val="left" w:pos="720"/>
        </w:tabs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69"/>
        <w:gridCol w:w="5295"/>
      </w:tblGrid>
      <w:tr w:rsidR="00B15972" w14:paraId="4EB203FF" w14:textId="77777777" w:rsidTr="00924359">
        <w:tc>
          <w:tcPr>
            <w:tcW w:w="2898" w:type="dxa"/>
          </w:tcPr>
          <w:p w14:paraId="2B0EFB3C" w14:textId="77777777" w:rsidR="00F908D4" w:rsidRPr="009418DC" w:rsidRDefault="00F908D4" w:rsidP="001D225B">
            <w:pPr>
              <w:tabs>
                <w:tab w:val="left" w:pos="720"/>
              </w:tabs>
              <w:ind w:left="720"/>
              <w:rPr>
                <w:szCs w:val="24"/>
              </w:rPr>
            </w:pPr>
            <w:r w:rsidRPr="009418DC">
              <w:rPr>
                <w:szCs w:val="24"/>
              </w:rPr>
              <w:t>Sont présents :</w:t>
            </w:r>
          </w:p>
        </w:tc>
        <w:tc>
          <w:tcPr>
            <w:tcW w:w="5406" w:type="dxa"/>
          </w:tcPr>
          <w:p w14:paraId="78C8FD1E" w14:textId="77777777" w:rsidR="00F908D4" w:rsidRPr="009B12EB" w:rsidRDefault="00F908D4" w:rsidP="008F68C9">
            <w:pPr>
              <w:tabs>
                <w:tab w:val="left" w:pos="720"/>
              </w:tabs>
              <w:ind w:left="-18"/>
              <w:rPr>
                <w:szCs w:val="24"/>
              </w:rPr>
            </w:pPr>
            <w:r w:rsidRPr="009B12EB">
              <w:rPr>
                <w:szCs w:val="24"/>
              </w:rPr>
              <w:t>M. Marcel Bergeron, conseiller</w:t>
            </w:r>
            <w:r w:rsidRPr="009B12EB">
              <w:rPr>
                <w:szCs w:val="24"/>
              </w:rPr>
              <w:t>,</w:t>
            </w:r>
            <w:r w:rsidRPr="009B12EB">
              <w:rPr>
                <w:szCs w:val="24"/>
              </w:rPr>
              <w:t xml:space="preserve"> siège no.1</w:t>
            </w:r>
          </w:p>
          <w:p w14:paraId="51A35D4F" w14:textId="77777777" w:rsidR="00F908D4" w:rsidRPr="009B12EB" w:rsidRDefault="00F908D4" w:rsidP="008F68C9">
            <w:pPr>
              <w:tabs>
                <w:tab w:val="left" w:pos="720"/>
              </w:tabs>
              <w:ind w:left="-18"/>
              <w:rPr>
                <w:szCs w:val="24"/>
              </w:rPr>
            </w:pPr>
            <w:r w:rsidRPr="009B12EB">
              <w:rPr>
                <w:szCs w:val="24"/>
              </w:rPr>
              <w:t xml:space="preserve">Mme Manon Blanchette, </w:t>
            </w:r>
            <w:r w:rsidRPr="009B12EB">
              <w:rPr>
                <w:szCs w:val="24"/>
              </w:rPr>
              <w:t>conseillère</w:t>
            </w:r>
            <w:r w:rsidRPr="009B12EB">
              <w:rPr>
                <w:szCs w:val="24"/>
              </w:rPr>
              <w:t>,</w:t>
            </w:r>
            <w:r w:rsidRPr="009B12EB">
              <w:rPr>
                <w:szCs w:val="24"/>
              </w:rPr>
              <w:t xml:space="preserve"> siège no.2</w:t>
            </w:r>
          </w:p>
          <w:p w14:paraId="033F91D2" w14:textId="77777777" w:rsidR="00F908D4" w:rsidRPr="009B12EB" w:rsidRDefault="00F908D4" w:rsidP="008F68C9">
            <w:pPr>
              <w:tabs>
                <w:tab w:val="left" w:pos="720"/>
              </w:tabs>
              <w:ind w:left="-18"/>
              <w:rPr>
                <w:szCs w:val="24"/>
              </w:rPr>
            </w:pPr>
            <w:r w:rsidRPr="009B12EB">
              <w:rPr>
                <w:szCs w:val="24"/>
              </w:rPr>
              <w:t>M. Gérard Martin, conseiller</w:t>
            </w:r>
            <w:r w:rsidRPr="009B12EB">
              <w:rPr>
                <w:szCs w:val="24"/>
              </w:rPr>
              <w:t>,</w:t>
            </w:r>
            <w:r w:rsidRPr="009B12EB">
              <w:rPr>
                <w:szCs w:val="24"/>
              </w:rPr>
              <w:t xml:space="preserve"> siège no.3</w:t>
            </w:r>
          </w:p>
          <w:p w14:paraId="38C9CAE7" w14:textId="77777777" w:rsidR="00F908D4" w:rsidRPr="009B12EB" w:rsidRDefault="00F908D4" w:rsidP="008F68C9">
            <w:pPr>
              <w:tabs>
                <w:tab w:val="left" w:pos="720"/>
              </w:tabs>
              <w:ind w:left="-18"/>
              <w:rPr>
                <w:szCs w:val="24"/>
              </w:rPr>
            </w:pPr>
            <w:r w:rsidRPr="009B12EB">
              <w:rPr>
                <w:szCs w:val="24"/>
              </w:rPr>
              <w:t>M. Vincent Grandmont, conseiller</w:t>
            </w:r>
            <w:r w:rsidRPr="009B12EB">
              <w:rPr>
                <w:szCs w:val="24"/>
              </w:rPr>
              <w:t>,</w:t>
            </w:r>
            <w:r w:rsidRPr="009B12EB">
              <w:rPr>
                <w:szCs w:val="24"/>
              </w:rPr>
              <w:t xml:space="preserve"> siège no.4</w:t>
            </w:r>
          </w:p>
          <w:p w14:paraId="3079E0CE" w14:textId="77777777" w:rsidR="00F908D4" w:rsidRPr="009B12EB" w:rsidRDefault="00F908D4" w:rsidP="008F68C9">
            <w:pPr>
              <w:tabs>
                <w:tab w:val="left" w:pos="720"/>
              </w:tabs>
              <w:ind w:left="-18"/>
              <w:rPr>
                <w:szCs w:val="24"/>
              </w:rPr>
            </w:pPr>
            <w:r w:rsidRPr="009B12EB">
              <w:rPr>
                <w:szCs w:val="24"/>
              </w:rPr>
              <w:t>M. Guy Bournival, conseiller</w:t>
            </w:r>
            <w:r w:rsidRPr="009B12EB">
              <w:rPr>
                <w:szCs w:val="24"/>
              </w:rPr>
              <w:t>,</w:t>
            </w:r>
            <w:r w:rsidRPr="009B12EB">
              <w:rPr>
                <w:szCs w:val="24"/>
              </w:rPr>
              <w:t xml:space="preserve"> siège no.6</w:t>
            </w:r>
          </w:p>
        </w:tc>
      </w:tr>
    </w:tbl>
    <w:p w14:paraId="1E501A37" w14:textId="77777777" w:rsidR="00F908D4" w:rsidRDefault="00F908D4" w:rsidP="008F68C9">
      <w:pPr>
        <w:tabs>
          <w:tab w:val="left" w:pos="720"/>
        </w:tabs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65"/>
        <w:gridCol w:w="5299"/>
      </w:tblGrid>
      <w:tr w:rsidR="00B15972" w14:paraId="065FDD19" w14:textId="77777777" w:rsidTr="00B05160">
        <w:tc>
          <w:tcPr>
            <w:tcW w:w="2898" w:type="dxa"/>
          </w:tcPr>
          <w:p w14:paraId="020A7BE3" w14:textId="77777777" w:rsidR="00F908D4" w:rsidRPr="009418DC" w:rsidRDefault="00F908D4" w:rsidP="00B05160">
            <w:pPr>
              <w:tabs>
                <w:tab w:val="left" w:pos="720"/>
              </w:tabs>
              <w:ind w:left="720"/>
              <w:rPr>
                <w:szCs w:val="24"/>
              </w:rPr>
            </w:pPr>
            <w:r w:rsidRPr="009418DC">
              <w:rPr>
                <w:szCs w:val="24"/>
              </w:rPr>
              <w:t>Est absent :</w:t>
            </w:r>
          </w:p>
        </w:tc>
        <w:tc>
          <w:tcPr>
            <w:tcW w:w="5406" w:type="dxa"/>
          </w:tcPr>
          <w:p w14:paraId="673F6703" w14:textId="77777777" w:rsidR="00F908D4" w:rsidRPr="009B12EB" w:rsidRDefault="00F908D4" w:rsidP="008F68C9">
            <w:pPr>
              <w:tabs>
                <w:tab w:val="left" w:pos="720"/>
              </w:tabs>
              <w:rPr>
                <w:szCs w:val="24"/>
              </w:rPr>
            </w:pPr>
            <w:r w:rsidRPr="009B12EB">
              <w:rPr>
                <w:szCs w:val="24"/>
              </w:rPr>
              <w:t>M. Pierre Généreux, conseiller</w:t>
            </w:r>
            <w:r w:rsidRPr="009B12EB">
              <w:rPr>
                <w:szCs w:val="24"/>
              </w:rPr>
              <w:t>, siège no.5</w:t>
            </w:r>
          </w:p>
        </w:tc>
      </w:tr>
    </w:tbl>
    <w:p w14:paraId="26B1CDFE" w14:textId="77777777" w:rsidR="00F908D4" w:rsidRDefault="00F908D4" w:rsidP="001D225B">
      <w:pPr>
        <w:tabs>
          <w:tab w:val="left" w:pos="720"/>
        </w:tabs>
      </w:pPr>
    </w:p>
    <w:p w14:paraId="0E384ECF" w14:textId="2D89382B" w:rsidR="00F908D4" w:rsidRDefault="00F908D4" w:rsidP="008F68C9">
      <w:pPr>
        <w:tabs>
          <w:tab w:val="left" w:pos="720"/>
        </w:tabs>
      </w:pPr>
      <w:r>
        <w:t>Formant quorum sous la présidence de M.</w:t>
      </w:r>
      <w:r>
        <w:t xml:space="preserve"> Sylvain </w:t>
      </w:r>
      <w:r>
        <w:t>Jutras, maire.  La directrice générale et greffière-trésorière</w:t>
      </w:r>
      <w:r>
        <w:t>, M</w:t>
      </w:r>
      <w:r w:rsidRPr="002A3715">
        <w:rPr>
          <w:vertAlign w:val="superscript"/>
        </w:rPr>
        <w:t>me</w:t>
      </w:r>
      <w:r>
        <w:t xml:space="preserve"> Isabelle Dumont, est également présente.</w:t>
      </w:r>
    </w:p>
    <w:p w14:paraId="21A5A3BE" w14:textId="77777777" w:rsidR="00F908D4" w:rsidRDefault="00F908D4" w:rsidP="008F68C9">
      <w:pPr>
        <w:tabs>
          <w:tab w:val="left" w:pos="720"/>
        </w:tabs>
      </w:pPr>
    </w:p>
    <w:p w14:paraId="134B92C1" w14:textId="77777777" w:rsidR="00F908D4" w:rsidRPr="00F908D4" w:rsidRDefault="00F908D4" w:rsidP="00F908D4">
      <w:pPr>
        <w:tabs>
          <w:tab w:val="left" w:pos="720"/>
        </w:tabs>
        <w:suppressAutoHyphens/>
        <w:rPr>
          <w:rFonts w:cs="Arial"/>
          <w:szCs w:val="24"/>
        </w:rPr>
      </w:pPr>
      <w:r w:rsidRPr="00F908D4">
        <w:rPr>
          <w:rFonts w:cs="Arial"/>
          <w:b/>
          <w:bCs/>
          <w:i/>
          <w:iCs/>
          <w:szCs w:val="24"/>
        </w:rPr>
        <w:t>À moins d’une mention spécifique au contraire sur le vote relatif à une proposition en particulier, le maire ne participe pas au vote sur une proposition</w:t>
      </w:r>
    </w:p>
    <w:p w14:paraId="5549BEF1" w14:textId="77777777" w:rsidR="00F908D4" w:rsidRPr="00F908D4" w:rsidRDefault="00F908D4" w:rsidP="00F908D4">
      <w:pPr>
        <w:tabs>
          <w:tab w:val="left" w:pos="720"/>
        </w:tabs>
        <w:suppressAutoHyphens/>
      </w:pPr>
    </w:p>
    <w:p w14:paraId="092F12AC" w14:textId="77777777" w:rsidR="00F908D4" w:rsidRPr="00F908D4" w:rsidRDefault="00F908D4" w:rsidP="00F908D4">
      <w:pPr>
        <w:tabs>
          <w:tab w:val="left" w:pos="720"/>
        </w:tabs>
        <w:suppressAutoHyphens/>
      </w:pPr>
      <w:r w:rsidRPr="00F908D4">
        <w:rPr>
          <w:b/>
          <w:bCs/>
          <w:i/>
          <w:iCs/>
        </w:rPr>
        <w:t>Les personnes présentes comprennent que les séances sont enregistrées et diffusées et que le fait de s’exprimer en séance publique, elles renoncent à la confidentialité</w:t>
      </w:r>
    </w:p>
    <w:p w14:paraId="67FDEBCA" w14:textId="77777777" w:rsidR="00F908D4" w:rsidRDefault="00F908D4" w:rsidP="008F68C9">
      <w:pPr>
        <w:tabs>
          <w:tab w:val="left" w:pos="720"/>
        </w:tabs>
      </w:pPr>
    </w:p>
    <w:p w14:paraId="21342442" w14:textId="77777777" w:rsidR="00F908D4" w:rsidRPr="008F68C9" w:rsidRDefault="00F908D4" w:rsidP="001D225B">
      <w:pPr>
        <w:tabs>
          <w:tab w:val="left" w:pos="720"/>
        </w:tabs>
        <w:rPr>
          <w:sz w:val="16"/>
          <w:szCs w:val="16"/>
        </w:rPr>
      </w:pPr>
    </w:p>
    <w:p w14:paraId="685FAF46" w14:textId="77777777" w:rsidR="00F908D4" w:rsidRDefault="00F908D4" w:rsidP="008F68C9">
      <w:pPr>
        <w:tabs>
          <w:tab w:val="left" w:pos="720"/>
        </w:tabs>
        <w:jc w:val="center"/>
      </w:pPr>
      <w:r>
        <w:rPr>
          <w:b/>
        </w:rPr>
        <w:t>ORDRE DU JOUR</w:t>
      </w:r>
    </w:p>
    <w:p w14:paraId="39D3EC38" w14:textId="77777777" w:rsidR="00F908D4" w:rsidRDefault="00F908D4" w:rsidP="008F68C9">
      <w:pPr>
        <w:tabs>
          <w:tab w:val="left" w:pos="720"/>
        </w:tabs>
        <w:rPr>
          <w:sz w:val="16"/>
          <w:szCs w:val="16"/>
        </w:rPr>
      </w:pPr>
    </w:p>
    <w:p w14:paraId="1219E761" w14:textId="77777777" w:rsidR="00F908D4" w:rsidRPr="00BA725C" w:rsidRDefault="00F908D4" w:rsidP="00BA725C">
      <w:pPr>
        <w:pStyle w:val="Paragraphedeliste"/>
        <w:numPr>
          <w:ilvl w:val="0"/>
          <w:numId w:val="1"/>
        </w:numPr>
        <w:tabs>
          <w:tab w:val="left" w:pos="720"/>
        </w:tabs>
        <w:rPr>
          <w:sz w:val="2"/>
          <w:szCs w:val="2"/>
        </w:rPr>
      </w:pPr>
      <w:r w:rsidRPr="00BA725C">
        <w:rPr>
          <w:szCs w:val="24"/>
        </w:rPr>
        <w:t>Adoption de l'ordre du jour</w:t>
      </w:r>
    </w:p>
    <w:p w14:paraId="06CE2F36" w14:textId="77777777" w:rsidR="00F908D4" w:rsidRPr="00BA725C" w:rsidRDefault="00F908D4" w:rsidP="00BA725C">
      <w:pPr>
        <w:pStyle w:val="Paragraphedeliste"/>
        <w:numPr>
          <w:ilvl w:val="0"/>
          <w:numId w:val="1"/>
        </w:numPr>
        <w:tabs>
          <w:tab w:val="left" w:pos="720"/>
        </w:tabs>
        <w:rPr>
          <w:sz w:val="2"/>
          <w:szCs w:val="2"/>
        </w:rPr>
      </w:pPr>
      <w:r w:rsidRPr="00BA725C">
        <w:rPr>
          <w:szCs w:val="24"/>
        </w:rPr>
        <w:t>Entente promoteurs Fauvel</w:t>
      </w:r>
    </w:p>
    <w:p w14:paraId="2EF5DC39" w14:textId="77777777" w:rsidR="00F908D4" w:rsidRPr="00BA725C" w:rsidRDefault="00F908D4" w:rsidP="00BA725C">
      <w:pPr>
        <w:pStyle w:val="Paragraphedeliste"/>
        <w:numPr>
          <w:ilvl w:val="0"/>
          <w:numId w:val="1"/>
        </w:numPr>
        <w:tabs>
          <w:tab w:val="left" w:pos="720"/>
        </w:tabs>
        <w:rPr>
          <w:sz w:val="2"/>
          <w:szCs w:val="2"/>
        </w:rPr>
      </w:pPr>
      <w:r w:rsidRPr="00BA725C">
        <w:rPr>
          <w:szCs w:val="24"/>
        </w:rPr>
        <w:t>Période de questions</w:t>
      </w:r>
    </w:p>
    <w:p w14:paraId="290E33A0" w14:textId="77777777" w:rsidR="00F908D4" w:rsidRPr="00BA725C" w:rsidRDefault="00F908D4" w:rsidP="00BA725C">
      <w:pPr>
        <w:pStyle w:val="Paragraphedeliste"/>
        <w:numPr>
          <w:ilvl w:val="0"/>
          <w:numId w:val="1"/>
        </w:numPr>
        <w:tabs>
          <w:tab w:val="left" w:pos="720"/>
        </w:tabs>
        <w:rPr>
          <w:sz w:val="2"/>
          <w:szCs w:val="2"/>
        </w:rPr>
      </w:pPr>
      <w:r w:rsidRPr="00BA725C">
        <w:rPr>
          <w:szCs w:val="24"/>
        </w:rPr>
        <w:t>Levée de la séance</w:t>
      </w:r>
    </w:p>
    <w:p w14:paraId="20DF4E74" w14:textId="77777777" w:rsidR="00F908D4" w:rsidRDefault="00F908D4" w:rsidP="00BA725C">
      <w:pPr>
        <w:tabs>
          <w:tab w:val="left" w:pos="720"/>
        </w:tabs>
      </w:pPr>
    </w:p>
    <w:p w14:paraId="31D17D00" w14:textId="77777777" w:rsidR="00F908D4" w:rsidRPr="00A23CA8" w:rsidRDefault="00F908D4" w:rsidP="00A057E3">
      <w:pPr>
        <w:tabs>
          <w:tab w:val="left" w:pos="612"/>
        </w:tabs>
        <w:rPr>
          <w:sz w:val="2"/>
          <w:szCs w:val="2"/>
        </w:rPr>
      </w:pPr>
    </w:p>
    <w:p w14:paraId="4CB54011" w14:textId="77777777" w:rsidR="00F908D4" w:rsidRPr="002D2077" w:rsidRDefault="00F908D4" w:rsidP="00AE4940">
      <w:pPr>
        <w:tabs>
          <w:tab w:val="left" w:pos="720"/>
        </w:tabs>
        <w:rPr>
          <w:b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7697"/>
      </w:tblGrid>
      <w:tr w:rsidR="00B15972" w14:paraId="231CEA4D" w14:textId="77777777" w:rsidTr="0089446F">
        <w:tc>
          <w:tcPr>
            <w:tcW w:w="468" w:type="dxa"/>
          </w:tcPr>
          <w:p w14:paraId="6067A890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1.</w:t>
            </w:r>
          </w:p>
        </w:tc>
        <w:tc>
          <w:tcPr>
            <w:tcW w:w="7836" w:type="dxa"/>
          </w:tcPr>
          <w:p w14:paraId="03BA74BB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ADOPTION DE L'ORDRE DU JOUR</w:t>
            </w:r>
          </w:p>
        </w:tc>
      </w:tr>
    </w:tbl>
    <w:p w14:paraId="27554093" w14:textId="77777777" w:rsidR="00F908D4" w:rsidRDefault="00F908D4" w:rsidP="00BA725C">
      <w:pPr>
        <w:tabs>
          <w:tab w:val="left" w:pos="720"/>
        </w:tabs>
        <w:rPr>
          <w:szCs w:val="24"/>
        </w:rPr>
      </w:pPr>
    </w:p>
    <w:tbl>
      <w:tblPr>
        <w:tblStyle w:val="Grilledutableau"/>
        <w:tblW w:w="0" w:type="auto"/>
        <w:tblInd w:w="-18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33"/>
        <w:gridCol w:w="269"/>
        <w:gridCol w:w="7734"/>
      </w:tblGrid>
      <w:tr w:rsidR="00B15972" w14:paraId="019D2AB8" w14:textId="77777777" w:rsidTr="00BB0F18">
        <w:tc>
          <w:tcPr>
            <w:tcW w:w="2070" w:type="dxa"/>
          </w:tcPr>
          <w:p w14:paraId="0C9B0E83" w14:textId="043C953A" w:rsidR="00F908D4" w:rsidRPr="00A23CA8" w:rsidRDefault="00F908D4" w:rsidP="00A91349">
            <w:pPr>
              <w:rPr>
                <w:szCs w:val="24"/>
              </w:rPr>
            </w:pPr>
            <w:r w:rsidRPr="00A23CA8">
              <w:rPr>
                <w:szCs w:val="24"/>
              </w:rPr>
              <w:t>2025</w:t>
            </w:r>
            <w:r>
              <w:rPr>
                <w:szCs w:val="24"/>
              </w:rPr>
              <w:t>-</w:t>
            </w:r>
            <w:r w:rsidRPr="00A23CA8">
              <w:rPr>
                <w:szCs w:val="24"/>
              </w:rPr>
              <w:t>103</w:t>
            </w:r>
          </w:p>
        </w:tc>
        <w:tc>
          <w:tcPr>
            <w:tcW w:w="270" w:type="dxa"/>
          </w:tcPr>
          <w:p w14:paraId="33887987" w14:textId="77777777" w:rsidR="00F908D4" w:rsidRPr="00A23CA8" w:rsidRDefault="00F908D4" w:rsidP="00BB0F18">
            <w:pPr>
              <w:rPr>
                <w:szCs w:val="24"/>
              </w:rPr>
            </w:pPr>
          </w:p>
        </w:tc>
        <w:tc>
          <w:tcPr>
            <w:tcW w:w="7912" w:type="dxa"/>
          </w:tcPr>
          <w:p w14:paraId="73081210" w14:textId="1AAF1662" w:rsidR="00B15972" w:rsidRPr="00F908D4" w:rsidRDefault="00F908D4" w:rsidP="00F908D4">
            <w:pPr>
              <w:tabs>
                <w:tab w:val="left" w:pos="342"/>
              </w:tabs>
              <w:rPr>
                <w:sz w:val="22"/>
                <w:szCs w:val="24"/>
              </w:rPr>
            </w:pPr>
            <w:r w:rsidRPr="00A23CA8">
              <w:rPr>
                <w:szCs w:val="24"/>
              </w:rPr>
              <w:tab/>
              <w:t xml:space="preserve">Il est proposé par M. Marcel Bergeron, </w:t>
            </w:r>
            <w:r w:rsidRPr="00A23CA8">
              <w:rPr>
                <w:szCs w:val="24"/>
              </w:rPr>
              <w:t>appuyé par Mme Manon Blanchette et résolu </w:t>
            </w:r>
            <w:r>
              <w:rPr>
                <w:rFonts w:eastAsia="Times New Roman" w:cs="Times New Roman"/>
                <w:szCs w:val="24"/>
              </w:rPr>
              <w:t>d'adopter l'ordre du jour.</w:t>
            </w:r>
          </w:p>
          <w:p w14:paraId="17A9ECCC" w14:textId="77777777" w:rsidR="00F908D4" w:rsidRPr="00A23CA8" w:rsidRDefault="00F908D4" w:rsidP="00BB0F18">
            <w:pPr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A</w:t>
            </w:r>
            <w:r w:rsidRPr="00A23CA8">
              <w:rPr>
                <w:b/>
                <w:szCs w:val="24"/>
              </w:rPr>
              <w:t>DOPTÉE À L'UNANIMITÉ DES ÉLU(E)S</w:t>
            </w:r>
          </w:p>
          <w:p w14:paraId="6CEE00AF" w14:textId="77777777" w:rsidR="00F908D4" w:rsidRPr="00A23CA8" w:rsidRDefault="00F908D4" w:rsidP="00BB0F18">
            <w:pPr>
              <w:rPr>
                <w:szCs w:val="24"/>
              </w:rPr>
            </w:pPr>
          </w:p>
        </w:tc>
      </w:tr>
    </w:tbl>
    <w:p w14:paraId="057C931D" w14:textId="77777777" w:rsidR="00F908D4" w:rsidRPr="00A23CA8" w:rsidRDefault="00F908D4" w:rsidP="00BA725C">
      <w:pPr>
        <w:tabs>
          <w:tab w:val="left" w:pos="720"/>
        </w:tabs>
        <w:rPr>
          <w:sz w:val="2"/>
          <w:szCs w:val="2"/>
        </w:rPr>
      </w:pPr>
    </w:p>
    <w:p w14:paraId="172470D8" w14:textId="77777777" w:rsidR="00F908D4" w:rsidRPr="00A23CA8" w:rsidRDefault="00F908D4" w:rsidP="00A057E3">
      <w:pPr>
        <w:tabs>
          <w:tab w:val="left" w:pos="612"/>
        </w:tabs>
        <w:rPr>
          <w:sz w:val="2"/>
          <w:szCs w:val="2"/>
        </w:rPr>
      </w:pPr>
    </w:p>
    <w:p w14:paraId="6C09BB02" w14:textId="77777777" w:rsidR="00F908D4" w:rsidRPr="002D2077" w:rsidRDefault="00F908D4" w:rsidP="00AE4940">
      <w:pPr>
        <w:tabs>
          <w:tab w:val="left" w:pos="720"/>
        </w:tabs>
        <w:rPr>
          <w:b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7697"/>
      </w:tblGrid>
      <w:tr w:rsidR="00B15972" w14:paraId="71F95403" w14:textId="77777777" w:rsidTr="0089446F">
        <w:tc>
          <w:tcPr>
            <w:tcW w:w="468" w:type="dxa"/>
          </w:tcPr>
          <w:p w14:paraId="4C582090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2.</w:t>
            </w:r>
          </w:p>
        </w:tc>
        <w:tc>
          <w:tcPr>
            <w:tcW w:w="7836" w:type="dxa"/>
          </w:tcPr>
          <w:p w14:paraId="6BE60276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ENTENTE PROMOTEURS FAUVEL</w:t>
            </w:r>
          </w:p>
        </w:tc>
      </w:tr>
    </w:tbl>
    <w:p w14:paraId="0518EDB5" w14:textId="77777777" w:rsidR="00F908D4" w:rsidRDefault="00F908D4" w:rsidP="00BA725C">
      <w:pPr>
        <w:tabs>
          <w:tab w:val="left" w:pos="720"/>
        </w:tabs>
        <w:rPr>
          <w:szCs w:val="24"/>
        </w:rPr>
      </w:pPr>
    </w:p>
    <w:tbl>
      <w:tblPr>
        <w:tblStyle w:val="Grilledutableau"/>
        <w:tblW w:w="0" w:type="auto"/>
        <w:tblInd w:w="-18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31"/>
        <w:gridCol w:w="269"/>
        <w:gridCol w:w="7736"/>
      </w:tblGrid>
      <w:tr w:rsidR="00B15972" w14:paraId="5E155977" w14:textId="77777777" w:rsidTr="00BB0F18">
        <w:tc>
          <w:tcPr>
            <w:tcW w:w="2070" w:type="dxa"/>
          </w:tcPr>
          <w:p w14:paraId="2863DA8C" w14:textId="49FA63ED" w:rsidR="00F908D4" w:rsidRPr="00A23CA8" w:rsidRDefault="00F908D4" w:rsidP="00A91349">
            <w:pPr>
              <w:rPr>
                <w:szCs w:val="24"/>
              </w:rPr>
            </w:pPr>
            <w:r w:rsidRPr="00A23CA8">
              <w:rPr>
                <w:szCs w:val="24"/>
              </w:rPr>
              <w:t>2025</w:t>
            </w:r>
            <w:r>
              <w:rPr>
                <w:szCs w:val="24"/>
              </w:rPr>
              <w:t>-</w:t>
            </w:r>
            <w:r w:rsidRPr="00A23CA8">
              <w:rPr>
                <w:szCs w:val="24"/>
              </w:rPr>
              <w:t>104</w:t>
            </w:r>
          </w:p>
        </w:tc>
        <w:tc>
          <w:tcPr>
            <w:tcW w:w="270" w:type="dxa"/>
          </w:tcPr>
          <w:p w14:paraId="19C403A1" w14:textId="77777777" w:rsidR="00F908D4" w:rsidRPr="00A23CA8" w:rsidRDefault="00F908D4" w:rsidP="00BB0F18">
            <w:pPr>
              <w:rPr>
                <w:szCs w:val="24"/>
              </w:rPr>
            </w:pPr>
          </w:p>
        </w:tc>
        <w:tc>
          <w:tcPr>
            <w:tcW w:w="7912" w:type="dxa"/>
          </w:tcPr>
          <w:p w14:paraId="5E8D5CC8" w14:textId="54B8A8B2" w:rsidR="00B15972" w:rsidRPr="00F908D4" w:rsidRDefault="00F908D4" w:rsidP="00F908D4">
            <w:pPr>
              <w:tabs>
                <w:tab w:val="left" w:pos="342"/>
              </w:tabs>
              <w:rPr>
                <w:sz w:val="22"/>
                <w:szCs w:val="24"/>
              </w:rPr>
            </w:pPr>
            <w:r w:rsidRPr="00A23CA8">
              <w:rPr>
                <w:szCs w:val="24"/>
              </w:rPr>
              <w:tab/>
              <w:t xml:space="preserve">Il est proposé par M. Vincent Grandmont, </w:t>
            </w:r>
            <w:r w:rsidRPr="00A23CA8">
              <w:rPr>
                <w:szCs w:val="24"/>
              </w:rPr>
              <w:t>appuyé par M. Guy Bournival et résolu </w:t>
            </w:r>
            <w:r>
              <w:rPr>
                <w:rFonts w:eastAsia="Times New Roman" w:cs="Times New Roman"/>
                <w:szCs w:val="24"/>
              </w:rPr>
              <w:t xml:space="preserve">d'autoriser le maire et la directrice générale/greffière-trésorière à signer pour et au nom de la municipalité </w:t>
            </w:r>
            <w:r>
              <w:rPr>
                <w:rFonts w:eastAsia="Times New Roman" w:cs="Times New Roman"/>
                <w:szCs w:val="24"/>
              </w:rPr>
              <w:t xml:space="preserve">Notre-Dame-du-Bon-Conseil village l'entente promoteur avec 9263-2553 Québec </w:t>
            </w:r>
            <w:proofErr w:type="spellStart"/>
            <w:r>
              <w:rPr>
                <w:rFonts w:eastAsia="Times New Roman" w:cs="Times New Roman"/>
                <w:szCs w:val="24"/>
              </w:rPr>
              <w:t>inc.</w:t>
            </w:r>
            <w:proofErr w:type="spellEnd"/>
          </w:p>
          <w:p w14:paraId="702D4DB4" w14:textId="77777777" w:rsidR="00F908D4" w:rsidRPr="00A23CA8" w:rsidRDefault="00F908D4" w:rsidP="00BB0F18">
            <w:pPr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A</w:t>
            </w:r>
            <w:r w:rsidRPr="00A23CA8">
              <w:rPr>
                <w:b/>
                <w:szCs w:val="24"/>
              </w:rPr>
              <w:t>DOPTÉE À L'UNANIMITÉ DES ÉLU(E)S</w:t>
            </w:r>
          </w:p>
          <w:p w14:paraId="150AE58F" w14:textId="77777777" w:rsidR="00F908D4" w:rsidRPr="00A23CA8" w:rsidRDefault="00F908D4" w:rsidP="00BB0F18">
            <w:pPr>
              <w:rPr>
                <w:szCs w:val="24"/>
              </w:rPr>
            </w:pPr>
          </w:p>
        </w:tc>
      </w:tr>
    </w:tbl>
    <w:p w14:paraId="7416251C" w14:textId="77777777" w:rsidR="00F908D4" w:rsidRPr="00A23CA8" w:rsidRDefault="00F908D4" w:rsidP="00BA725C">
      <w:pPr>
        <w:tabs>
          <w:tab w:val="left" w:pos="720"/>
        </w:tabs>
        <w:rPr>
          <w:sz w:val="2"/>
          <w:szCs w:val="2"/>
        </w:rPr>
      </w:pPr>
    </w:p>
    <w:p w14:paraId="109A9F2E" w14:textId="77777777" w:rsidR="00F908D4" w:rsidRPr="00A23CA8" w:rsidRDefault="00F908D4" w:rsidP="00A057E3">
      <w:pPr>
        <w:tabs>
          <w:tab w:val="left" w:pos="612"/>
        </w:tabs>
        <w:rPr>
          <w:sz w:val="2"/>
          <w:szCs w:val="2"/>
        </w:rPr>
      </w:pPr>
    </w:p>
    <w:p w14:paraId="16D972DE" w14:textId="77777777" w:rsidR="00F908D4" w:rsidRPr="002D2077" w:rsidRDefault="00F908D4" w:rsidP="00AE4940">
      <w:pPr>
        <w:tabs>
          <w:tab w:val="left" w:pos="720"/>
        </w:tabs>
        <w:rPr>
          <w:b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7697"/>
      </w:tblGrid>
      <w:tr w:rsidR="00B15972" w14:paraId="126C839D" w14:textId="77777777" w:rsidTr="0089446F">
        <w:tc>
          <w:tcPr>
            <w:tcW w:w="468" w:type="dxa"/>
          </w:tcPr>
          <w:p w14:paraId="2F18693E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3.</w:t>
            </w:r>
          </w:p>
        </w:tc>
        <w:tc>
          <w:tcPr>
            <w:tcW w:w="7836" w:type="dxa"/>
          </w:tcPr>
          <w:p w14:paraId="568A4B03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PÉRIODE DE QUESTIONS</w:t>
            </w:r>
          </w:p>
        </w:tc>
      </w:tr>
    </w:tbl>
    <w:p w14:paraId="6801E97C" w14:textId="77777777" w:rsidR="00F908D4" w:rsidRDefault="00F908D4" w:rsidP="00BA725C">
      <w:pPr>
        <w:tabs>
          <w:tab w:val="left" w:pos="720"/>
        </w:tabs>
        <w:rPr>
          <w:szCs w:val="24"/>
        </w:rPr>
      </w:pPr>
    </w:p>
    <w:tbl>
      <w:tblPr>
        <w:tblStyle w:val="Grilledutableau"/>
        <w:tblW w:w="0" w:type="auto"/>
        <w:tblInd w:w="-18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23"/>
        <w:gridCol w:w="269"/>
        <w:gridCol w:w="7744"/>
      </w:tblGrid>
      <w:tr w:rsidR="00B15972" w14:paraId="26C4C158" w14:textId="77777777" w:rsidTr="00BB0F18">
        <w:tc>
          <w:tcPr>
            <w:tcW w:w="2070" w:type="dxa"/>
          </w:tcPr>
          <w:p w14:paraId="2C6736E1" w14:textId="77777777" w:rsidR="00F908D4" w:rsidRPr="00A23CA8" w:rsidRDefault="00F908D4" w:rsidP="00A91349">
            <w:pPr>
              <w:rPr>
                <w:szCs w:val="24"/>
              </w:rPr>
            </w:pPr>
          </w:p>
        </w:tc>
        <w:tc>
          <w:tcPr>
            <w:tcW w:w="270" w:type="dxa"/>
          </w:tcPr>
          <w:p w14:paraId="0EB120BF" w14:textId="77777777" w:rsidR="00F908D4" w:rsidRPr="00A23CA8" w:rsidRDefault="00F908D4" w:rsidP="00BB0F18">
            <w:pPr>
              <w:rPr>
                <w:szCs w:val="24"/>
              </w:rPr>
            </w:pPr>
          </w:p>
        </w:tc>
        <w:tc>
          <w:tcPr>
            <w:tcW w:w="7912" w:type="dxa"/>
          </w:tcPr>
          <w:p w14:paraId="480945BA" w14:textId="77777777" w:rsidR="00B15972" w:rsidRDefault="00F908D4">
            <w:pPr>
              <w:pStyle w:val="Normal2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La parole est accordée à la salle.</w:t>
            </w:r>
          </w:p>
        </w:tc>
      </w:tr>
    </w:tbl>
    <w:p w14:paraId="653A1F76" w14:textId="77777777" w:rsidR="00F908D4" w:rsidRPr="00A23CA8" w:rsidRDefault="00F908D4" w:rsidP="00BA725C">
      <w:pPr>
        <w:tabs>
          <w:tab w:val="left" w:pos="720"/>
        </w:tabs>
        <w:rPr>
          <w:sz w:val="2"/>
          <w:szCs w:val="2"/>
        </w:rPr>
      </w:pPr>
    </w:p>
    <w:p w14:paraId="01D5F18D" w14:textId="77777777" w:rsidR="00F908D4" w:rsidRPr="00A23CA8" w:rsidRDefault="00F908D4" w:rsidP="00A057E3">
      <w:pPr>
        <w:tabs>
          <w:tab w:val="left" w:pos="612"/>
        </w:tabs>
        <w:rPr>
          <w:sz w:val="2"/>
          <w:szCs w:val="2"/>
        </w:rPr>
      </w:pPr>
    </w:p>
    <w:p w14:paraId="07A04F1F" w14:textId="77777777" w:rsidR="00F908D4" w:rsidRPr="002D2077" w:rsidRDefault="00F908D4" w:rsidP="00AE4940">
      <w:pPr>
        <w:tabs>
          <w:tab w:val="left" w:pos="720"/>
        </w:tabs>
        <w:rPr>
          <w:b/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"/>
        <w:gridCol w:w="7697"/>
      </w:tblGrid>
      <w:tr w:rsidR="00B15972" w14:paraId="04B06623" w14:textId="77777777" w:rsidTr="0089446F">
        <w:tc>
          <w:tcPr>
            <w:tcW w:w="468" w:type="dxa"/>
          </w:tcPr>
          <w:p w14:paraId="2C0801C7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4.</w:t>
            </w:r>
          </w:p>
        </w:tc>
        <w:tc>
          <w:tcPr>
            <w:tcW w:w="7836" w:type="dxa"/>
          </w:tcPr>
          <w:p w14:paraId="4A38EB87" w14:textId="77777777" w:rsidR="00F908D4" w:rsidRPr="00A23CA8" w:rsidRDefault="00F908D4" w:rsidP="0089446F">
            <w:pPr>
              <w:tabs>
                <w:tab w:val="left" w:pos="612"/>
              </w:tabs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LEVÉE DE LA SÉANCE</w:t>
            </w:r>
          </w:p>
        </w:tc>
      </w:tr>
    </w:tbl>
    <w:p w14:paraId="7E4AFE77" w14:textId="77777777" w:rsidR="00F908D4" w:rsidRDefault="00F908D4" w:rsidP="00BA725C">
      <w:pPr>
        <w:tabs>
          <w:tab w:val="left" w:pos="720"/>
        </w:tabs>
        <w:rPr>
          <w:szCs w:val="24"/>
        </w:rPr>
      </w:pPr>
    </w:p>
    <w:tbl>
      <w:tblPr>
        <w:tblStyle w:val="Grilledutableau"/>
        <w:tblW w:w="0" w:type="auto"/>
        <w:tblInd w:w="-18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34"/>
        <w:gridCol w:w="269"/>
        <w:gridCol w:w="7733"/>
      </w:tblGrid>
      <w:tr w:rsidR="00B15972" w14:paraId="6E2735EA" w14:textId="77777777" w:rsidTr="00BB0F18">
        <w:tc>
          <w:tcPr>
            <w:tcW w:w="2070" w:type="dxa"/>
          </w:tcPr>
          <w:p w14:paraId="1E110C73" w14:textId="4B2C9433" w:rsidR="00F908D4" w:rsidRPr="00A23CA8" w:rsidRDefault="00F908D4" w:rsidP="00A91349">
            <w:pPr>
              <w:rPr>
                <w:szCs w:val="24"/>
              </w:rPr>
            </w:pPr>
            <w:r w:rsidRPr="00A23CA8">
              <w:rPr>
                <w:szCs w:val="24"/>
              </w:rPr>
              <w:t>2025</w:t>
            </w:r>
            <w:r>
              <w:rPr>
                <w:szCs w:val="24"/>
              </w:rPr>
              <w:t>-</w:t>
            </w:r>
            <w:r w:rsidRPr="00A23CA8">
              <w:rPr>
                <w:szCs w:val="24"/>
              </w:rPr>
              <w:t>105</w:t>
            </w:r>
          </w:p>
        </w:tc>
        <w:tc>
          <w:tcPr>
            <w:tcW w:w="270" w:type="dxa"/>
          </w:tcPr>
          <w:p w14:paraId="0F175CF1" w14:textId="77777777" w:rsidR="00F908D4" w:rsidRPr="00A23CA8" w:rsidRDefault="00F908D4" w:rsidP="00BB0F18">
            <w:pPr>
              <w:rPr>
                <w:szCs w:val="24"/>
              </w:rPr>
            </w:pPr>
          </w:p>
        </w:tc>
        <w:tc>
          <w:tcPr>
            <w:tcW w:w="7912" w:type="dxa"/>
          </w:tcPr>
          <w:p w14:paraId="71596BB8" w14:textId="185B9B88" w:rsidR="00B15972" w:rsidRPr="00F908D4" w:rsidRDefault="00F908D4" w:rsidP="00F908D4">
            <w:pPr>
              <w:tabs>
                <w:tab w:val="left" w:pos="342"/>
              </w:tabs>
              <w:rPr>
                <w:sz w:val="22"/>
                <w:szCs w:val="24"/>
              </w:rPr>
            </w:pPr>
            <w:r w:rsidRPr="00A23CA8">
              <w:rPr>
                <w:szCs w:val="24"/>
              </w:rPr>
              <w:tab/>
            </w:r>
            <w:r w:rsidRPr="00A23CA8">
              <w:rPr>
                <w:szCs w:val="24"/>
              </w:rPr>
              <w:t xml:space="preserve">Il est proposé par M. Marcel Bergeron, </w:t>
            </w:r>
            <w:r w:rsidRPr="00A23CA8">
              <w:rPr>
                <w:szCs w:val="24"/>
              </w:rPr>
              <w:t>appuyé par Mme Manon Blanchette et résolu </w:t>
            </w:r>
            <w:r>
              <w:rPr>
                <w:rFonts w:eastAsia="Times New Roman" w:cs="Times New Roman"/>
                <w:szCs w:val="24"/>
              </w:rPr>
              <w:t>de lever la séance.  Il était à ce moment-là 19h05.</w:t>
            </w:r>
          </w:p>
          <w:p w14:paraId="0E8670DA" w14:textId="77777777" w:rsidR="00F908D4" w:rsidRPr="00A23CA8" w:rsidRDefault="00F908D4" w:rsidP="00BB0F18">
            <w:pPr>
              <w:rPr>
                <w:b/>
                <w:szCs w:val="24"/>
              </w:rPr>
            </w:pPr>
            <w:r w:rsidRPr="00A23CA8">
              <w:rPr>
                <w:b/>
                <w:szCs w:val="24"/>
              </w:rPr>
              <w:t>A</w:t>
            </w:r>
            <w:r w:rsidRPr="00A23CA8">
              <w:rPr>
                <w:b/>
                <w:szCs w:val="24"/>
              </w:rPr>
              <w:t>DOPTÉE À L'UNANIMITÉ DES ÉLU(E)S</w:t>
            </w:r>
          </w:p>
          <w:p w14:paraId="56A40A2D" w14:textId="77777777" w:rsidR="00F908D4" w:rsidRPr="00A23CA8" w:rsidRDefault="00F908D4" w:rsidP="00BB0F18">
            <w:pPr>
              <w:rPr>
                <w:szCs w:val="24"/>
              </w:rPr>
            </w:pPr>
          </w:p>
        </w:tc>
      </w:tr>
    </w:tbl>
    <w:p w14:paraId="714C3C7A" w14:textId="77777777" w:rsidR="00F908D4" w:rsidRPr="00A23CA8" w:rsidRDefault="00F908D4" w:rsidP="00BA725C">
      <w:pPr>
        <w:tabs>
          <w:tab w:val="left" w:pos="720"/>
        </w:tabs>
        <w:rPr>
          <w:sz w:val="2"/>
          <w:szCs w:val="2"/>
        </w:rPr>
      </w:pPr>
    </w:p>
    <w:p w14:paraId="14B918DF" w14:textId="77777777" w:rsidR="00F908D4" w:rsidRDefault="00F908D4" w:rsidP="00BA725C">
      <w:pPr>
        <w:tabs>
          <w:tab w:val="left" w:pos="720"/>
        </w:tabs>
        <w:rPr>
          <w:szCs w:val="24"/>
        </w:rPr>
      </w:pPr>
    </w:p>
    <w:p w14:paraId="494C7B52" w14:textId="77777777" w:rsidR="00F908D4" w:rsidRDefault="00F908D4" w:rsidP="00BA725C">
      <w:pPr>
        <w:tabs>
          <w:tab w:val="left" w:pos="720"/>
        </w:tabs>
        <w:rPr>
          <w:szCs w:val="24"/>
        </w:rPr>
      </w:pPr>
    </w:p>
    <w:p w14:paraId="76B90324" w14:textId="77777777" w:rsidR="00F908D4" w:rsidRDefault="00F908D4" w:rsidP="00BA725C">
      <w:pPr>
        <w:tabs>
          <w:tab w:val="left" w:pos="720"/>
        </w:tabs>
        <w:rPr>
          <w:szCs w:val="24"/>
        </w:rPr>
      </w:pP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52"/>
        <w:gridCol w:w="4112"/>
      </w:tblGrid>
      <w:tr w:rsidR="00B15972" w14:paraId="35D5E7DF" w14:textId="77777777" w:rsidTr="000C18F5">
        <w:tc>
          <w:tcPr>
            <w:tcW w:w="5052" w:type="dxa"/>
          </w:tcPr>
          <w:p w14:paraId="1BFBE2EE" w14:textId="77777777" w:rsidR="00F908D4" w:rsidRPr="00887C6B" w:rsidRDefault="00F908D4" w:rsidP="000C18F5">
            <w:pPr>
              <w:rPr>
                <w:szCs w:val="24"/>
              </w:rPr>
            </w:pPr>
            <w:proofErr w:type="gramStart"/>
            <w:r w:rsidRPr="00887C6B">
              <w:rPr>
                <w:szCs w:val="24"/>
              </w:rPr>
              <w:t>Sylvain  Jutras</w:t>
            </w:r>
            <w:proofErr w:type="gramEnd"/>
          </w:p>
        </w:tc>
        <w:tc>
          <w:tcPr>
            <w:tcW w:w="5052" w:type="dxa"/>
          </w:tcPr>
          <w:p w14:paraId="293D759E" w14:textId="77777777" w:rsidR="00F908D4" w:rsidRPr="00887C6B" w:rsidRDefault="00F908D4" w:rsidP="000C18F5">
            <w:pPr>
              <w:rPr>
                <w:szCs w:val="24"/>
              </w:rPr>
            </w:pPr>
            <w:r w:rsidRPr="00887C6B">
              <w:rPr>
                <w:szCs w:val="24"/>
              </w:rPr>
              <w:t>Isabelle Dumont</w:t>
            </w:r>
          </w:p>
        </w:tc>
      </w:tr>
      <w:tr w:rsidR="00B15972" w14:paraId="2F4AB533" w14:textId="77777777" w:rsidTr="000C18F5">
        <w:tc>
          <w:tcPr>
            <w:tcW w:w="5052" w:type="dxa"/>
          </w:tcPr>
          <w:p w14:paraId="6A2D15B3" w14:textId="77777777" w:rsidR="00F908D4" w:rsidRPr="00887C6B" w:rsidRDefault="00F908D4" w:rsidP="000C18F5">
            <w:pPr>
              <w:rPr>
                <w:szCs w:val="24"/>
              </w:rPr>
            </w:pPr>
            <w:proofErr w:type="gramStart"/>
            <w:r w:rsidRPr="00887C6B">
              <w:rPr>
                <w:szCs w:val="24"/>
              </w:rPr>
              <w:t>maire</w:t>
            </w:r>
            <w:proofErr w:type="gramEnd"/>
          </w:p>
        </w:tc>
        <w:tc>
          <w:tcPr>
            <w:tcW w:w="5052" w:type="dxa"/>
          </w:tcPr>
          <w:p w14:paraId="5EA65D00" w14:textId="071F9C57" w:rsidR="00F908D4" w:rsidRPr="00887C6B" w:rsidRDefault="00F908D4" w:rsidP="000C18F5">
            <w:pPr>
              <w:rPr>
                <w:szCs w:val="24"/>
              </w:rPr>
            </w:pPr>
            <w:proofErr w:type="gramStart"/>
            <w:r w:rsidRPr="00887C6B">
              <w:rPr>
                <w:szCs w:val="24"/>
              </w:rPr>
              <w:t>directrice</w:t>
            </w:r>
            <w:proofErr w:type="gramEnd"/>
            <w:r w:rsidRPr="00887C6B">
              <w:rPr>
                <w:szCs w:val="24"/>
              </w:rPr>
              <w:t xml:space="preserve"> générale et </w:t>
            </w:r>
            <w:r w:rsidRPr="00887C6B">
              <w:rPr>
                <w:szCs w:val="24"/>
              </w:rPr>
              <w:t>greffière-trésorière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gma</w:t>
            </w:r>
            <w:proofErr w:type="spellEnd"/>
            <w:r>
              <w:rPr>
                <w:szCs w:val="24"/>
              </w:rPr>
              <w:t xml:space="preserve"> niv.1</w:t>
            </w:r>
          </w:p>
        </w:tc>
      </w:tr>
    </w:tbl>
    <w:p w14:paraId="60162417" w14:textId="77777777" w:rsidR="00F908D4" w:rsidRPr="00BA725C" w:rsidRDefault="00F908D4" w:rsidP="00BA725C">
      <w:pPr>
        <w:tabs>
          <w:tab w:val="left" w:pos="720"/>
        </w:tabs>
        <w:rPr>
          <w:szCs w:val="24"/>
        </w:rPr>
      </w:pPr>
    </w:p>
    <w:sectPr w:rsidR="008F68C9" w:rsidRPr="00BA725C" w:rsidSect="0097323A">
      <w:headerReference w:type="default" r:id="rId7"/>
      <w:pgSz w:w="12240" w:h="20160" w:code="5"/>
      <w:pgMar w:top="2275" w:right="562" w:bottom="850" w:left="351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6033" w14:textId="77777777" w:rsidR="00F908D4" w:rsidRDefault="00F908D4">
      <w:r>
        <w:separator/>
      </w:r>
    </w:p>
  </w:endnote>
  <w:endnote w:type="continuationSeparator" w:id="0">
    <w:p w14:paraId="67173021" w14:textId="77777777" w:rsidR="00F908D4" w:rsidRDefault="00F9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237B" w14:textId="77777777" w:rsidR="00F908D4" w:rsidRDefault="00F908D4">
      <w:r>
        <w:separator/>
      </w:r>
    </w:p>
  </w:footnote>
  <w:footnote w:type="continuationSeparator" w:id="0">
    <w:p w14:paraId="040AA221" w14:textId="77777777" w:rsidR="00F908D4" w:rsidRDefault="00F9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F427" w14:textId="77777777" w:rsidR="00F908D4" w:rsidRDefault="00F908D4" w:rsidP="00F03B2A">
    <w:pPr>
      <w:jc w:val="right"/>
    </w:pPr>
    <w:r>
      <w:t>(</w:t>
    </w:r>
    <w:proofErr w:type="gramStart"/>
    <w:r>
      <w:t>suite</w:t>
    </w:r>
    <w:proofErr w:type="gramEnd"/>
    <w:r>
      <w:t xml:space="preserve"> séance</w:t>
    </w:r>
    <w:r>
      <w:t xml:space="preserve"> 26 mai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B5213"/>
    <w:multiLevelType w:val="multilevel"/>
    <w:tmpl w:val="0AFE1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7609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72"/>
    <w:rsid w:val="00127C47"/>
    <w:rsid w:val="00B15972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1DB87"/>
  <w15:docId w15:val="{DA432020-5759-4DB2-AE79-D4D2FF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D1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72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3B2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03B2A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03B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3B2A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F18"/>
    <w:rPr>
      <w:rFonts w:ascii="Tahoma" w:hAnsi="Tahoma" w:cs="Tahoma"/>
      <w:sz w:val="16"/>
      <w:szCs w:val="16"/>
    </w:rPr>
  </w:style>
  <w:style w:type="paragraph" w:customStyle="1" w:styleId="Normal0">
    <w:name w:val="Normal_0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_1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Normal2">
    <w:name w:val="Normal_2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  <w:style w:type="paragraph" w:customStyle="1" w:styleId="Normal3">
    <w:name w:val="Normal_3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marcpg</dc:creator>
  <cp:lastModifiedBy>Loisirs Notre-Dame-du-Bon-Conseil</cp:lastModifiedBy>
  <cp:revision>2</cp:revision>
  <dcterms:created xsi:type="dcterms:W3CDTF">2025-05-27T12:52:00Z</dcterms:created>
  <dcterms:modified xsi:type="dcterms:W3CDTF">2025-05-27T12:52:00Z</dcterms:modified>
</cp:coreProperties>
</file>